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F91" w:rsidRPr="00973625" w:rsidRDefault="00D60F91" w:rsidP="00D60F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625">
        <w:rPr>
          <w:rFonts w:ascii="Times New Roman" w:hAnsi="Times New Roman" w:cs="Times New Roman"/>
          <w:b/>
          <w:sz w:val="28"/>
          <w:szCs w:val="28"/>
        </w:rPr>
        <w:t>ОСНОВНО УЧИЛИЩЕ „ОТЕЦ ПАИСИЙ”,</w:t>
      </w:r>
    </w:p>
    <w:p w:rsidR="00D60F91" w:rsidRPr="00973625" w:rsidRDefault="00D60F91" w:rsidP="00D60F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625">
        <w:rPr>
          <w:rFonts w:ascii="Times New Roman" w:hAnsi="Times New Roman" w:cs="Times New Roman"/>
          <w:b/>
          <w:sz w:val="28"/>
          <w:szCs w:val="28"/>
        </w:rPr>
        <w:t>с. ОГНЯНОВО, общ. ПАЗАРДЖИК,   ул. „ В. ЛЕВСКИ” № 69,</w:t>
      </w:r>
    </w:p>
    <w:p w:rsidR="00D60F91" w:rsidRPr="00973625" w:rsidRDefault="00D60F91" w:rsidP="00D60F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625">
        <w:rPr>
          <w:rFonts w:ascii="Times New Roman" w:hAnsi="Times New Roman" w:cs="Times New Roman"/>
          <w:b/>
          <w:sz w:val="28"/>
          <w:szCs w:val="28"/>
        </w:rPr>
        <w:t xml:space="preserve">тел. 035089820 ,          </w:t>
      </w:r>
      <w:r w:rsidRPr="00973625">
        <w:rPr>
          <w:rFonts w:ascii="Times New Roman" w:hAnsi="Times New Roman" w:cs="Times New Roman"/>
          <w:b/>
          <w:sz w:val="28"/>
          <w:szCs w:val="28"/>
          <w:u w:val="single"/>
        </w:rPr>
        <w:t>e – mail:</w:t>
      </w:r>
      <w:r w:rsidRPr="00973625">
        <w:rPr>
          <w:rFonts w:ascii="Times New Roman" w:hAnsi="Times New Roman" w:cs="Times New Roman"/>
        </w:rPr>
        <w:t xml:space="preserve"> </w:t>
      </w:r>
      <w:hyperlink r:id="rId4" w:history="1">
        <w:r w:rsidRPr="00973625">
          <w:rPr>
            <w:rStyle w:val="Hyperlink"/>
            <w:rFonts w:ascii="Times New Roman" w:hAnsi="Times New Roman" w:cs="Times New Roman"/>
            <w:b/>
            <w:sz w:val="28"/>
            <w:szCs w:val="28"/>
          </w:rPr>
          <w:t>ou_s.ognianovo@abv.bg</w:t>
        </w:r>
      </w:hyperlink>
      <w:r w:rsidRPr="0097362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D60F91" w:rsidRDefault="00D60F91" w:rsidP="00D60F91"/>
    <w:p w:rsidR="00D60F91" w:rsidRDefault="00D60F91" w:rsidP="00D60F91"/>
    <w:p w:rsidR="00D60F91" w:rsidRPr="00D60F91" w:rsidRDefault="00D60F91" w:rsidP="00D60F91">
      <w:pPr>
        <w:jc w:val="center"/>
        <w:rPr>
          <w:rFonts w:ascii="Arial" w:hAnsi="Arial" w:cs="Arial"/>
          <w:b/>
          <w:sz w:val="32"/>
          <w:szCs w:val="24"/>
        </w:rPr>
      </w:pPr>
      <w:r w:rsidRPr="00D60F91">
        <w:rPr>
          <w:rFonts w:ascii="Arial" w:hAnsi="Arial" w:cs="Arial"/>
          <w:b/>
          <w:sz w:val="32"/>
          <w:szCs w:val="24"/>
        </w:rPr>
        <w:t>П Л А Н</w:t>
      </w:r>
    </w:p>
    <w:p w:rsidR="00D60F91" w:rsidRDefault="00D60F91" w:rsidP="00D60F91">
      <w:pPr>
        <w:jc w:val="center"/>
        <w:rPr>
          <w:rFonts w:ascii="Arial" w:hAnsi="Arial" w:cs="Arial"/>
          <w:b/>
          <w:sz w:val="32"/>
          <w:szCs w:val="24"/>
        </w:rPr>
      </w:pPr>
      <w:r w:rsidRPr="00D60F91">
        <w:rPr>
          <w:rFonts w:ascii="Arial" w:hAnsi="Arial" w:cs="Arial"/>
          <w:b/>
          <w:sz w:val="32"/>
          <w:szCs w:val="24"/>
        </w:rPr>
        <w:t>ЗА РАБОТА НА УЧЕНИЧЕСКИЯ СЪВЕТ</w:t>
      </w:r>
    </w:p>
    <w:p w:rsidR="00C84899" w:rsidRPr="00D60F91" w:rsidRDefault="00C84899" w:rsidP="00D60F91">
      <w:pPr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За учабната 2022/2023 година</w:t>
      </w:r>
    </w:p>
    <w:p w:rsidR="00D60F91" w:rsidRPr="00D60F91" w:rsidRDefault="00D60F91" w:rsidP="00D60F91">
      <w:pPr>
        <w:jc w:val="both"/>
        <w:rPr>
          <w:rFonts w:ascii="Arial" w:hAnsi="Arial" w:cs="Arial"/>
          <w:sz w:val="24"/>
          <w:szCs w:val="24"/>
        </w:rPr>
      </w:pP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Настоящият план е в съответствие с идеите и принципите на Конвенцията за правата на детето, Конституцията на Република България и Закона за закрила на детето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СЪЩНОСТ И ОБЩИ ПОЛОЖЕНИЯ НА УЧЕНИЧЕСКИЯ СЪВЕТ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Самоуправлението в училището е: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1. В защита на правата и личността на ученика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2. За връзка на учениците с обществеността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3. За прозрачност в работата на УС и връзка с медиите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4. За равноправно участие на ученици, родители и учители при решаване на проблем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5. За права на глас в педагогическия съвет, форма на допитване до ученическо общество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6. За спазване на етиката между учениците и учителите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ОБЕКТ НА ДЕЙНОСТ НА УЧЕНИЧЕСКИЯ СЪВЕТ: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1. Учебно - възпитателен процес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2. Опазване на училищното имущество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3. Организиране на живота на учениците в училище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4. Права и задължения на учениците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5. Извънучилищна дейност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ЦЕЛ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Учениците да придобият умения за самостоятелно вземане на важни решения, критично мислене и изразяване на аргументирано мнение. Възпитание в духа на екипна работа и европейски ценности, развиване на креативното мислене и усъвършенстване на уменията за комуникация.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lastRenderedPageBreak/>
        <w:t>ЗАДАЧИ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1. С цялостната учебна и възпитателна работа да се съдейства за придобиване на знания, социална култура и гражданска компетентност, необходими за активен живот в динамично променящите се обществени отношения.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2. Създаване на предпоставки за личностна мотивация на учениците за съзнателно и активно участие в училищния живот.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3. Да се изгражда модел на съвременно общество, чрез прилагане на принципите на демокрация при обучението и възпитанието на учениците.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4. Да се работи целенасочено за формиране у учениците на гражданско съзнание и социално поведение.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5. Да се създават подходящи условия и предпоставки за прилагане и развитие на различните форми на ученическо самоуправление и самоконтрол, чрез класните ученически съвети и общо – училищния ученически съвет.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ДЕЙНОСТИ И МЕРОПРИЯТИЯ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1. Организиране и контрол от дежурните ученици в съответния клас.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постоянен Отг.: Председателя на класа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2. При повредено имущество от нарушителите се изисква да го поправят или възстановят.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постоянен Отг.: Председателя на класа и класния ръководител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3. Дежурните ученици от единия клас предават информацията за състоянието на класната стая на следващия.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постоянен Отг.: Председателя на класа и класния ръководител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4. Да се изберат трима ученици, медиатори, които да решават по – малки конфликти между учениците и да преговарят с учителите.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15.10.2021 г. Отг. Председателя на класа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5. Ученици, които най - често повреждат училищното имущество да бъдат предлагани за налагане на санкция на педагогически съвет.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постоянен Отг.: класния ръководител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6. Организиране почистване на класните стаи.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в края на учебния срок Отг.: Председател на класа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7. Да се организират конкурси на тема: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&gt; Как си представяте най - добрите взаимоотношения с учителите?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&gt; „Взаимоотношенията учител - ученик“ през XXI век.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&gt; Как се отразява ситуацията с Ковид-19 на общуването между учениците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lastRenderedPageBreak/>
        <w:t>8. Комисията към ученическия съвет по опазване на училищното имущество един път месечно да контролира, чрез констатация за състоянието на класните стаи.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постоянен Отг.: Председател на комисия и домакин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9. Организация и провеждане на благотворителни базари Срок: м.12.2022 м. 03.2023 Отг.: Председател на УС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10.Организация на събития, свързани с училищни празници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постоянен Отг.: Председател на УС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11.Създаване на редакционна колегия, която да оформя желанията, мненията и настроенията на учениците в информационен кът, като информацията се събира чрез: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&gt; Интервюта по злободневни теми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&gt; Рисунки, карикатури и др.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&gt; Съобщения за дейности на отделните комисии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&gt; Индивидуални изяви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&gt; Публикации в социалните мрежи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2.11.2022 г. Отг. Председател на УС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ОРГАНИЗИРАНЕ НА ЖИВОТА НА УЧЕНИЦИТЕ ИЗВЪН УЧЕБНО ВРЕМЕ: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1. Организиране на различни състезания по спортни игри между класовете (със съдействието на учителите по ФВС, съобразени с мерките и насоките за функциониране на училището в условията на КОВИД-19)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2. Организиране на конкурси във връзка с празника на училището: Есе, рисунка, стихотворения.</w:t>
      </w: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постоянен Отг.: Председател на УС и учители по ФВС</w:t>
      </w:r>
    </w:p>
    <w:p w:rsidR="00914AC6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60F91">
        <w:rPr>
          <w:rFonts w:ascii="Arial" w:hAnsi="Arial" w:cs="Arial"/>
          <w:sz w:val="24"/>
          <w:szCs w:val="24"/>
        </w:rPr>
        <w:t>Срок: постоянен Отг.: учители по изкуства и литература</w:t>
      </w:r>
    </w:p>
    <w:p w:rsid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 на УС: </w:t>
      </w:r>
      <w:r w:rsidRPr="00D60F91">
        <w:rPr>
          <w:rFonts w:ascii="Arial" w:hAnsi="Arial" w:cs="Arial"/>
          <w:sz w:val="24"/>
          <w:szCs w:val="24"/>
        </w:rPr>
        <w:t>Радослав Николаев Николов</w:t>
      </w:r>
    </w:p>
    <w:p w:rsid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D60F91" w:rsidRPr="00D60F91" w:rsidRDefault="00D60F91" w:rsidP="00D60F9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Настоящият план е приет на заседание на ПС на 14.09.2022 </w:t>
      </w:r>
      <w:bookmarkStart w:id="0" w:name="_GoBack"/>
      <w:bookmarkEnd w:id="0"/>
    </w:p>
    <w:sectPr w:rsidR="00D60F91" w:rsidRPr="00D60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91"/>
    <w:rsid w:val="00914AC6"/>
    <w:rsid w:val="00C84899"/>
    <w:rsid w:val="00CA1DE6"/>
    <w:rsid w:val="00D6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B1FD58-38B8-440B-B793-DB94D9780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60F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47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u_s.ognianov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Ivo</cp:lastModifiedBy>
  <cp:revision>3</cp:revision>
  <dcterms:created xsi:type="dcterms:W3CDTF">2022-09-20T06:59:00Z</dcterms:created>
  <dcterms:modified xsi:type="dcterms:W3CDTF">2022-09-20T07:39:00Z</dcterms:modified>
</cp:coreProperties>
</file>